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  <w:t>贵州大学论坛、讲坛、讲座、年会、报告会、研讨会等</w:t>
      </w:r>
    </w:p>
    <w:p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  <w:t>审批备案表</w:t>
      </w:r>
    </w:p>
    <w:tbl>
      <w:tblPr>
        <w:tblStyle w:val="4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09"/>
        <w:gridCol w:w="3019"/>
        <w:gridCol w:w="126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会议主题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会议类别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□报告会   □研讨会   □讲座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内容提纲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（议程）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讲座、报告等内容，应填写详细内容提纲。</w:t>
            </w: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外籍人士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从事学科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党委（工委）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盖章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（党委章）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10" w:firstLineChars="10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会审单位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意见（拟邀请国外、境外人员）</w:t>
            </w:r>
          </w:p>
        </w:tc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盖章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3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盖章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校党委宣传部盖章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right"/>
              <w:textAlignment w:val="auto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560" w:lineRule="exact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备注：本表一式三份，宣传部、保卫处、主办单位各保留一份。</w:t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211" w:right="1531" w:bottom="1871" w:left="1531" w:header="851" w:footer="187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附件二：</w:t>
      </w:r>
    </w:p>
    <w:p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88"/>
          <w:kern w:val="0"/>
          <w:sz w:val="36"/>
          <w:szCs w:val="36"/>
          <w14:textFill>
            <w14:solidFill>
              <w14:schemeClr w14:val="tx1"/>
            </w14:solidFill>
          </w14:textFill>
        </w:rPr>
        <w:t>贵州大学论坛、讲坛、讲座、年会、报告会、研讨会等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活动登记表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填报党委\党工委(盖章）：                                                登记报送日期：   年  月  日</w:t>
      </w:r>
    </w:p>
    <w:tbl>
      <w:tblPr>
        <w:tblStyle w:val="5"/>
        <w:tblW w:w="12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68"/>
        <w:gridCol w:w="3487"/>
        <w:gridCol w:w="1375"/>
        <w:gridCol w:w="1475"/>
        <w:gridCol w:w="146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3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活动主题</w:t>
            </w: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活动类别</w:t>
            </w:r>
          </w:p>
        </w:tc>
        <w:tc>
          <w:tcPr>
            <w:tcW w:w="1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报告人姓名</w:t>
            </w:r>
          </w:p>
        </w:tc>
        <w:tc>
          <w:tcPr>
            <w:tcW w:w="146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主办单位党委是否审核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校党委宣传部是否审核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240" w:firstLineChars="100"/>
        <w:rPr>
          <w:rFonts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备注：请各基层党委于每年6月15日、12月15日前报送登记表。</w:t>
      </w:r>
    </w:p>
    <w:p/>
    <w:sectPr>
      <w:pgSz w:w="16838" w:h="11906" w:orient="landscape"/>
      <w:pgMar w:top="1531" w:right="2211" w:bottom="1531" w:left="1871" w:header="851" w:footer="18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95121"/>
    </w:sdtPr>
    <w:sdtContent>
      <w:p>
        <w:pPr>
          <w:pStyle w:val="2"/>
          <w:jc w:val="right"/>
          <w:rPr>
            <w:rStyle w:val="7"/>
            <w:sz w:val="28"/>
            <w:szCs w:val="28"/>
          </w:rPr>
        </w:pPr>
        <w:r>
          <w:rPr>
            <w:rStyle w:val="7"/>
            <w:rFonts w:hint="eastAsia"/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Style w:val="7"/>
            <w:rFonts w:cs="Times New Roman"/>
            <w:sz w:val="28"/>
            <w:szCs w:val="28"/>
          </w:rPr>
          <w:instrText xml:space="preserve">PAGE  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Style w:val="7"/>
            <w:rFonts w:cs="Times New Roman"/>
            <w:sz w:val="28"/>
            <w:szCs w:val="28"/>
          </w:rPr>
          <w:t>13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Style w:val="7"/>
            <w:rFonts w:hint="eastAsia"/>
            <w:sz w:val="28"/>
            <w:szCs w:val="28"/>
          </w:rPr>
          <w:t>—</w:t>
        </w:r>
      </w:p>
      <w:p>
        <w:pPr>
          <w:pStyle w:val="2"/>
          <w:jc w:val="right"/>
        </w:pP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—</w:t>
    </w:r>
    <w:r>
      <w:rPr>
        <w:rFonts w:cs="Times New Roman"/>
        <w:sz w:val="28"/>
        <w:szCs w:val="28"/>
      </w:rPr>
      <w:fldChar w:fldCharType="begin"/>
    </w:r>
    <w:r>
      <w:rPr>
        <w:rStyle w:val="7"/>
        <w:rFonts w:cs="Times New Roman"/>
        <w:sz w:val="28"/>
        <w:szCs w:val="28"/>
      </w:rPr>
      <w:instrText xml:space="preserve">PAGE  </w:instrText>
    </w:r>
    <w:r>
      <w:rPr>
        <w:rFonts w:cs="Times New Roman"/>
        <w:sz w:val="28"/>
        <w:szCs w:val="28"/>
      </w:rPr>
      <w:fldChar w:fldCharType="separate"/>
    </w:r>
    <w:r>
      <w:rPr>
        <w:rStyle w:val="7"/>
        <w:rFonts w:cs="Times New Roman"/>
        <w:sz w:val="28"/>
        <w:szCs w:val="28"/>
      </w:rPr>
      <w:t>12</w:t>
    </w:r>
    <w:r>
      <w:rPr>
        <w:rFonts w:cs="Times New Roman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90"/>
    <w:rsid w:val="00194DC1"/>
    <w:rsid w:val="002F2C90"/>
    <w:rsid w:val="00C206D1"/>
    <w:rsid w:val="00E671AB"/>
    <w:rsid w:val="23D10FA4"/>
    <w:rsid w:val="29EE6148"/>
    <w:rsid w:val="2F490EB2"/>
    <w:rsid w:val="540168F4"/>
    <w:rsid w:val="57DE53EC"/>
    <w:rsid w:val="62C70D09"/>
    <w:rsid w:val="633E5251"/>
    <w:rsid w:val="635B76A3"/>
    <w:rsid w:val="67346BE7"/>
    <w:rsid w:val="794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588</Characters>
  <Lines>4</Lines>
  <Paragraphs>1</Paragraphs>
  <TotalTime>7</TotalTime>
  <ScaleCrop>false</ScaleCrop>
  <LinksUpToDate>false</LinksUpToDate>
  <CharactersWithSpaces>690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2019-09-12T03:24:00Z</dcterms:created>
  <dc:creator>庞 爱忠</dc:creator>
  <cp:lastModifiedBy>廖银</cp:lastModifiedBy>
  <dcterms:modified xsi:type="dcterms:W3CDTF">2021-11-11T03:22:21Z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DA138C7AC26D4789B3D63EEEBE5376BF</vt:lpwstr>
  </property>
</Properties>
</file>